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720"/>
        <w:contextualSpacing w:val="0"/>
        <w:jc w:val="center"/>
      </w:pPr>
      <w:r w:rsidDel="00000000" w:rsidR="00000000" w:rsidRPr="00000000">
        <w:rPr>
          <w:rtl w:val="0"/>
        </w:rPr>
      </w:r>
    </w:p>
    <w:tbl>
      <w:tblPr>
        <w:tblStyle w:val="Table1"/>
        <w:bidi w:val="0"/>
        <w:tblW w:w="9360.0" w:type="dxa"/>
        <w:jc w:val="left"/>
        <w:tblInd w:w="-108.0" w:type="dxa"/>
        <w:tblLayout w:type="fixed"/>
        <w:tblLook w:val="0000"/>
      </w:tblPr>
      <w:tblGrid>
        <w:gridCol w:w="2360"/>
        <w:gridCol w:w="7000"/>
        <w:tblGridChange w:id="0">
          <w:tblGrid>
            <w:gridCol w:w="2360"/>
            <w:gridCol w:w="7000"/>
          </w:tblGrid>
        </w:tblGridChange>
      </w:tblGrid>
      <w:tr>
        <w:tc>
          <w:tcPr>
            <w:vMerge w:val="restart"/>
            <w:vAlign w:val="center"/>
          </w:tcPr>
          <w:p w:rsidR="00000000" w:rsidDel="00000000" w:rsidP="00000000" w:rsidRDefault="00000000" w:rsidRPr="00000000">
            <w:pPr>
              <w:tabs>
                <w:tab w:val="center" w:pos="4320"/>
                <w:tab w:val="right" w:pos="8640"/>
              </w:tabs>
              <w:spacing w:after="120" w:line="240" w:lineRule="auto"/>
              <w:contextualSpacing w:val="0"/>
              <w:jc w:val="center"/>
            </w:pPr>
            <w:r w:rsidDel="00000000" w:rsidR="00000000" w:rsidRPr="00000000">
              <w:drawing>
                <wp:inline distB="0" distT="0" distL="114300" distR="114300">
                  <wp:extent cx="1087755" cy="144907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087755" cy="144907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tabs>
                <w:tab w:val="center" w:pos="4320"/>
                <w:tab w:val="right" w:pos="8640"/>
              </w:tabs>
              <w:spacing w:after="120" w:line="240" w:lineRule="auto"/>
              <w:contextualSpacing w:val="0"/>
              <w:jc w:val="center"/>
            </w:pPr>
            <w:r w:rsidDel="00000000" w:rsidR="00000000" w:rsidRPr="00000000">
              <w:rPr>
                <w:rFonts w:ascii="Cambria" w:cs="Cambria" w:eastAsia="Cambria" w:hAnsi="Cambria"/>
                <w:b w:val="1"/>
                <w:sz w:val="56"/>
                <w:szCs w:val="56"/>
                <w:rtl w:val="0"/>
              </w:rPr>
              <w:t xml:space="preserve">The Imperial Court of</w:t>
            </w:r>
            <w:r w:rsidDel="00000000" w:rsidR="00000000" w:rsidRPr="00000000">
              <w:rPr>
                <w:rFonts w:ascii="Cambria" w:cs="Cambria" w:eastAsia="Cambria" w:hAnsi="Cambria"/>
                <w:b w:val="1"/>
                <w:sz w:val="52"/>
                <w:szCs w:val="52"/>
                <w:rtl w:val="0"/>
              </w:rPr>
              <w:t xml:space="preserve"> Western Massachusetts</w:t>
            </w:r>
            <w:r w:rsidDel="00000000" w:rsidR="00000000" w:rsidRPr="00000000">
              <w:rPr>
                <w:rtl w:val="0"/>
              </w:rPr>
            </w:r>
          </w:p>
        </w:tc>
      </w:tr>
      <w:tr>
        <w:tc>
          <w:tcPr>
            <w:vMerge w:val="continue"/>
            <w:vAlign w:val="center"/>
          </w:tcPr>
          <w:p w:rsidR="00000000" w:rsidDel="00000000" w:rsidP="00000000" w:rsidRDefault="00000000" w:rsidRPr="00000000">
            <w:pPr>
              <w:tabs>
                <w:tab w:val="center" w:pos="4320"/>
                <w:tab w:val="right" w:pos="8640"/>
              </w:tabs>
              <w:spacing w:after="12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tabs>
                <w:tab w:val="center" w:pos="4320"/>
                <w:tab w:val="right" w:pos="8640"/>
              </w:tabs>
              <w:spacing w:after="1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120" w:line="240" w:lineRule="auto"/>
              <w:contextualSpacing w:val="0"/>
              <w:jc w:val="center"/>
            </w:pPr>
            <w:r w:rsidDel="00000000" w:rsidR="00000000" w:rsidRPr="00000000">
              <w:rPr>
                <w:rFonts w:ascii="Cambria" w:cs="Cambria" w:eastAsia="Cambria" w:hAnsi="Cambria"/>
                <w:b w:val="1"/>
                <w:i w:val="1"/>
                <w:sz w:val="44"/>
                <w:szCs w:val="44"/>
                <w:rtl w:val="0"/>
              </w:rPr>
              <w:t xml:space="preserve">Monarch Application</w:t>
            </w:r>
            <w:r w:rsidDel="00000000" w:rsidR="00000000" w:rsidRPr="00000000">
              <w:rPr>
                <w:rtl w:val="0"/>
              </w:rPr>
            </w:r>
          </w:p>
        </w:tc>
      </w:tr>
    </w:tbl>
    <w:p w:rsidR="00000000" w:rsidDel="00000000" w:rsidP="00000000" w:rsidRDefault="00000000" w:rsidRPr="00000000">
      <w:pPr>
        <w:spacing w:after="120" w:line="240" w:lineRule="auto"/>
        <w:ind w:right="115"/>
        <w:contextualSpacing w:val="0"/>
        <w:jc w:val="both"/>
      </w:pPr>
      <w:r w:rsidDel="00000000" w:rsidR="00000000" w:rsidRPr="00000000">
        <w:rPr>
          <w:rFonts w:ascii="Times New Roman" w:cs="Times New Roman" w:eastAsia="Times New Roman" w:hAnsi="Times New Roman"/>
          <w:b w:val="1"/>
          <w:rtl w:val="0"/>
        </w:rPr>
        <w:t xml:space="preserve">Position Applying For </w:t>
      </w:r>
      <w:r w:rsidDel="00000000" w:rsidR="00000000" w:rsidRPr="00000000">
        <w:rPr>
          <w:rFonts w:ascii="Times New Roman" w:cs="Times New Roman" w:eastAsia="Times New Roman" w:hAnsi="Times New Roman"/>
          <w:rtl w:val="0"/>
        </w:rPr>
        <w:t xml:space="preserve">(check one):</w:t>
        <w:tab/>
        <w:tab/>
        <w:tab/>
        <w:t xml:space="preserve">____ Emperor</w:t>
        <w:tab/>
        <w:tab/>
        <w:t xml:space="preserve">   ____ Empress </w:t>
      </w:r>
    </w:p>
    <w:p w:rsidR="00000000" w:rsidDel="00000000" w:rsidP="00000000" w:rsidRDefault="00000000" w:rsidRPr="00000000">
      <w:pPr>
        <w:spacing w:after="120" w:line="240" w:lineRule="auto"/>
        <w:ind w:right="864"/>
        <w:contextualSpacing w:val="0"/>
      </w:pPr>
      <w:r w:rsidDel="00000000" w:rsidR="00000000" w:rsidRPr="00000000">
        <w:rPr>
          <w:rFonts w:ascii="Times New Roman" w:cs="Times New Roman" w:eastAsia="Times New Roman" w:hAnsi="Times New Roman"/>
          <w:b w:val="1"/>
          <w:rtl w:val="0"/>
        </w:rPr>
        <w:t xml:space="preserve">Personal Information</w:t>
      </w:r>
      <w:r w:rsidDel="00000000" w:rsidR="00000000" w:rsidRPr="00000000">
        <w:rPr>
          <w:rFonts w:ascii="Times New Roman" w:cs="Times New Roman" w:eastAsia="Times New Roman" w:hAnsi="Times New Roman"/>
          <w:rtl w:val="0"/>
        </w:rPr>
        <w:t xml:space="preserve">: (please print or type)</w:t>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16"/>
          <w:szCs w:val="16"/>
          <w:rtl w:val="0"/>
        </w:rPr>
        <w:t xml:space="preserve">Legal Name </w:t>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16"/>
          <w:szCs w:val="16"/>
          <w:rtl w:val="0"/>
        </w:rPr>
        <w:t xml:space="preserve">Alias (Court Name)</w:t>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16"/>
          <w:szCs w:val="16"/>
          <w:rtl w:val="0"/>
        </w:rPr>
        <w:t xml:space="preserve">Address Line 1</w:t>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16"/>
          <w:szCs w:val="16"/>
          <w:rtl w:val="0"/>
        </w:rPr>
        <w:t xml:space="preserve">Address Line 2</w:t>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16"/>
          <w:szCs w:val="16"/>
          <w:rtl w:val="0"/>
        </w:rPr>
        <w:t xml:space="preserve">City</w:t>
        <w:tab/>
        <w:tab/>
        <w:tab/>
        <w:tab/>
        <w:tab/>
        <w:t xml:space="preserve">State</w:t>
        <w:tab/>
        <w:tab/>
        <w:tab/>
        <w:tab/>
        <w:t xml:space="preserve">Zip</w:t>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16"/>
          <w:szCs w:val="16"/>
          <w:rtl w:val="0"/>
        </w:rPr>
        <w:t xml:space="preserve">Home Phone #</w:t>
        <w:tab/>
        <w:tab/>
        <w:tab/>
        <w:tab/>
        <w:t xml:space="preserve">Cell Phone #</w:t>
        <w:tab/>
        <w:tab/>
        <w:tab/>
        <w:t xml:space="preserve">Date of Birth (mm/dd/yyyy)</w:t>
      </w: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16"/>
          <w:szCs w:val="16"/>
          <w:rtl w:val="0"/>
        </w:rPr>
        <w:t xml:space="preserve">E-mail Address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spacing w:after="120" w:line="240" w:lineRule="auto"/>
        <w:ind w:right="864"/>
        <w:contextualSpacing w:val="0"/>
      </w:pPr>
      <w:r w:rsidDel="00000000" w:rsidR="00000000" w:rsidRPr="00000000">
        <w:rPr>
          <w:rFonts w:ascii="Times New Roman" w:cs="Times New Roman" w:eastAsia="Times New Roman" w:hAnsi="Times New Roman"/>
          <w:b w:val="1"/>
          <w:rtl w:val="0"/>
        </w:rPr>
        <w:t xml:space="preserve">Imperial Court of Western Massachusetts Information</w:t>
      </w:r>
      <w:r w:rsidDel="00000000" w:rsidR="00000000" w:rsidRPr="00000000">
        <w:rPr>
          <w:rFonts w:ascii="Times New Roman" w:cs="Times New Roman" w:eastAsia="Times New Roman" w:hAnsi="Times New Roman"/>
          <w:rtl w:val="0"/>
        </w:rPr>
        <w:t xml:space="preserve">: (please print or type)</w:t>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16"/>
          <w:szCs w:val="16"/>
          <w:rtl w:val="0"/>
        </w:rPr>
        <w:t xml:space="preserve">Current Title</w:t>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16"/>
          <w:szCs w:val="16"/>
          <w:rtl w:val="0"/>
        </w:rPr>
        <w:t xml:space="preserve">Member of ICWMA Since (mm/yyyy)</w:t>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16"/>
          <w:szCs w:val="16"/>
          <w:rtl w:val="0"/>
        </w:rPr>
        <w:t xml:space="preserve">Positions/Titles Held</w:t>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16"/>
          <w:szCs w:val="16"/>
          <w:rtl w:val="0"/>
        </w:rPr>
        <w:t xml:space="preserve">Committees Participated on/Year</w:t>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360" w:right="864"/>
        <w:contextualSpacing w:val="1"/>
        <w:rPr>
          <w:rFonts w:ascii="Times New Roman" w:cs="Times New Roman" w:eastAsia="Times New Roman" w:hAnsi="Times New Roman"/>
          <w:sz w:val="20"/>
          <w:szCs w:val="20"/>
        </w:rPr>
      </w:pPr>
      <w:bookmarkStart w:colFirst="0" w:colLast="0" w:name="h.z337ya" w:id="0"/>
      <w:bookmarkEnd w:id="0"/>
      <w:r w:rsidDel="00000000" w:rsidR="00000000" w:rsidRPr="00000000">
        <w:rPr>
          <w:rFonts w:ascii="Times New Roman" w:cs="Times New Roman" w:eastAsia="Times New Roman" w:hAnsi="Times New Roman"/>
          <w:sz w:val="20"/>
          <w:szCs w:val="20"/>
          <w:rtl w:val="0"/>
        </w:rPr>
        <w:t xml:space="preserve">Have you received any Code of Conduct Violations during the past 12 months? ____________</w:t>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360" w:right="864"/>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you walked as an official representative of ICWMA in at least one (1) out-of-state Coronation? If yes, please provide the names and dates of those out-of state Coronations:</w:t>
      </w:r>
    </w:p>
    <w:tbl>
      <w:tblPr>
        <w:tblStyle w:val="Table2"/>
        <w:bidi w:val="0"/>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000" w:hRule="atLeast"/>
        </w:trPr>
        <w:tc>
          <w:tcPr/>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tc>
      </w:tr>
    </w:tbl>
    <w:p w:rsidR="00000000" w:rsidDel="00000000" w:rsidP="00000000" w:rsidRDefault="00000000" w:rsidRPr="00000000">
      <w:pPr>
        <w:numPr>
          <w:ilvl w:val="0"/>
          <w:numId w:val="2"/>
        </w:numPr>
        <w:spacing w:line="240" w:lineRule="auto"/>
        <w:ind w:left="360" w:right="864"/>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Within the past five (5) years, have you served in a leadership capacity in a community-based organization? If yes, please explain your leadership involvement in that organization and your accomplishments during your period in a leadership capacity (</w:t>
      </w:r>
      <w:r w:rsidDel="00000000" w:rsidR="00000000" w:rsidRPr="00000000">
        <w:rPr>
          <w:rFonts w:ascii="Times New Roman" w:cs="Times New Roman" w:eastAsia="Times New Roman" w:hAnsi="Times New Roman"/>
          <w:i w:val="1"/>
          <w:sz w:val="20"/>
          <w:szCs w:val="20"/>
          <w:rtl w:val="0"/>
        </w:rPr>
        <w:t xml:space="preserve">please use additional paper to provide additional detail on your accomplishments and attach them to the completed application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40" w:lineRule="auto"/>
        <w:ind w:right="864"/>
        <w:contextualSpacing w:val="0"/>
      </w:pPr>
      <w:r w:rsidDel="00000000" w:rsidR="00000000" w:rsidRPr="00000000">
        <w:rPr>
          <w:rtl w:val="0"/>
        </w:rPr>
      </w:r>
    </w:p>
    <w:tbl>
      <w:tblPr>
        <w:tblStyle w:val="Table3"/>
        <w:bidi w:val="0"/>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tc>
      </w:tr>
    </w:tbl>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360" w:right="864"/>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specify and detail how you have met at least two of the following Monarch requirements during the twelve (12) month period prior to the submission date of this application capacity (</w:t>
      </w:r>
      <w:r w:rsidDel="00000000" w:rsidR="00000000" w:rsidRPr="00000000">
        <w:rPr>
          <w:rFonts w:ascii="Times New Roman" w:cs="Times New Roman" w:eastAsia="Times New Roman" w:hAnsi="Times New Roman"/>
          <w:i w:val="1"/>
          <w:sz w:val="20"/>
          <w:szCs w:val="20"/>
          <w:rtl w:val="0"/>
        </w:rPr>
        <w:t xml:space="preserve">please use additional paper to provide additional detail on your accomplishments and attach them to the completed application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40" w:lineRule="auto"/>
        <w:ind w:right="864"/>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0"/>
          <w:numId w:val="1"/>
        </w:numPr>
        <w:spacing w:line="240" w:lineRule="auto"/>
        <w:ind w:left="720" w:right="864"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Hosted an ICWMA Benefit or Fundraiser</w:t>
      </w:r>
    </w:p>
    <w:p w:rsidR="00000000" w:rsidDel="00000000" w:rsidP="00000000" w:rsidRDefault="00000000" w:rsidRPr="00000000">
      <w:pPr>
        <w:numPr>
          <w:ilvl w:val="0"/>
          <w:numId w:val="1"/>
        </w:numPr>
        <w:spacing w:line="240" w:lineRule="auto"/>
        <w:ind w:left="720" w:right="864"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Participated in three Benefits or Fundraisers hosted by the ICWMA</w:t>
      </w:r>
    </w:p>
    <w:p w:rsidR="00000000" w:rsidDel="00000000" w:rsidP="00000000" w:rsidRDefault="00000000" w:rsidRPr="00000000">
      <w:pPr>
        <w:numPr>
          <w:ilvl w:val="0"/>
          <w:numId w:val="1"/>
        </w:numPr>
        <w:spacing w:line="240" w:lineRule="auto"/>
        <w:ind w:left="720" w:right="864"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attended at least one-half of the ICWMA General Membership meetings.</w:t>
      </w:r>
    </w:p>
    <w:p w:rsidR="00000000" w:rsidDel="00000000" w:rsidP="00000000" w:rsidRDefault="00000000" w:rsidRPr="00000000">
      <w:pPr>
        <w:spacing w:line="240" w:lineRule="auto"/>
        <w:ind w:right="864"/>
        <w:contextualSpacing w:val="0"/>
      </w:pPr>
      <w:r w:rsidDel="00000000" w:rsidR="00000000" w:rsidRPr="00000000">
        <w:rPr>
          <w:rtl w:val="0"/>
        </w:rPr>
      </w:r>
    </w:p>
    <w:tbl>
      <w:tblPr>
        <w:tblStyle w:val="Table4"/>
        <w:bidi w:val="0"/>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2140" w:hRule="atLeast"/>
        </w:trPr>
        <w:tc>
          <w:tcPr/>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p w:rsidR="00000000" w:rsidDel="00000000" w:rsidP="00000000" w:rsidRDefault="00000000" w:rsidRPr="00000000">
            <w:pPr>
              <w:spacing w:line="240" w:lineRule="auto"/>
              <w:ind w:right="864"/>
              <w:contextualSpacing w:val="0"/>
            </w:pPr>
            <w:r w:rsidDel="00000000" w:rsidR="00000000" w:rsidRPr="00000000">
              <w:rPr>
                <w:rtl w:val="0"/>
              </w:rPr>
            </w:r>
          </w:p>
        </w:tc>
      </w:tr>
    </w:tbl>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tell us why you would like to become a Monarch for The Imperial Court of Western Massachusetts; what would you bring to the Court and to the Court’s involvement with the community; what are your goals and visions for the court; and any other information you would like for us to consider when reviewing your application capacity </w:t>
      </w:r>
      <w:r w:rsidDel="00000000" w:rsidR="00000000" w:rsidRPr="00000000">
        <w:rPr>
          <w:rFonts w:ascii="Times New Roman" w:cs="Times New Roman" w:eastAsia="Times New Roman" w:hAnsi="Times New Roman"/>
          <w:i w:val="1"/>
          <w:sz w:val="20"/>
          <w:szCs w:val="20"/>
          <w:rtl w:val="0"/>
        </w:rPr>
        <w:t xml:space="preserve">(please use additional paper to provide additional detail on your accomplishments and attach them to the completed application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tbl>
      <w:tblPr>
        <w:tblStyle w:val="Table5"/>
        <w:bidi w:val="0"/>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2300" w:hRule="atLeast"/>
        </w:trP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b w:val="1"/>
          <w:i w:val="1"/>
          <w:sz w:val="28"/>
          <w:szCs w:val="28"/>
          <w:rtl w:val="0"/>
        </w:rPr>
        <w:t xml:space="preserve">Monarch Candidacy Acknowledgement and Agreement</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I, _____________________________________________________________, candidate for the position of</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____________________________________________ of The Imperial Court of Western Massachusetts, do hereby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acknowledge and agree to the following: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read and understand both the By-Laws and Policies and Procedures of The Imperial Court of Western Massachusetts, and agree to abide by same;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read and understand the requirements and qualifications for the position and I agree to abide by same;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and I agree that I am solely responsible for the actions of agents of my campaign and that it is my duty to ensure that any agent or other representative of my campaign understands and abides by the By-laws, and the Policies and Procedures of The Imperial Court of Western Massachusetts;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and I agree that if I am not certain whether or not a particular activity or undertaking on behalf of my campaign is prohibited or otherwise disallowed, that I will first consult the Dean of the College of Monarchs before any questionable activity is undertaken, and that failure to do so could result in the finding of a campaign rules violation;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and I agree that should it be found that I, or my campaign, is in violation of the By-laws, and the Policies and Procedures of The Imperial Court of Western Massachusetts;  the College of Monarchs or the Board of Directors may take action against me and/or my campaign, including withdrawal of my name from the ballot and cancellation of my campaign; and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read this application and attest in signing this form that the information provided to be accurate and truthful.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WITNESS MY HAND this ______ of ________________________, 20 ______.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PRINTED LEGAL NAME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LEGAL SIGNATURE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20"/>
          <w:szCs w:val="20"/>
          <w:rtl w:val="0"/>
        </w:rPr>
        <w:t xml:space="preserve">Imperial Court of Western Massachusetts Use Only</w:t>
      </w:r>
      <w:r w:rsidDel="00000000" w:rsidR="00000000" w:rsidRPr="00000000">
        <w:rPr>
          <w:rtl w:val="0"/>
        </w:rPr>
      </w:r>
    </w:p>
    <w:tbl>
      <w:tblPr>
        <w:tblStyle w:val="Table6"/>
        <w:bidi w:val="0"/>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d9d9d9"/>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b w:val="1"/>
                <w:sz w:val="18"/>
                <w:szCs w:val="18"/>
                <w:rtl w:val="0"/>
              </w:rPr>
              <w:t xml:space="preserve">pplication Accepted On/By:  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18"/>
                <w:szCs w:val="18"/>
                <w:rtl w:val="0"/>
              </w:rPr>
              <w:t xml:space="preserve">Application Reviewed On/By: 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18"/>
                <w:szCs w:val="18"/>
                <w:rtl w:val="0"/>
              </w:rPr>
              <w:t xml:space="preserve">ICWMA Membership Confirmed On/By: 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18"/>
                <w:szCs w:val="18"/>
                <w:rtl w:val="0"/>
              </w:rPr>
              <w:t xml:space="preserve">Action Taken on Application: ___ Approved  ___Disapproved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18"/>
                <w:szCs w:val="18"/>
                <w:rtl w:val="0"/>
              </w:rPr>
              <w:t xml:space="preserve">Reasons for Disapproval:  ______________________________________________________________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18"/>
                <w:szCs w:val="18"/>
                <w:rtl w:val="0"/>
              </w:rPr>
              <w:t xml:space="preserve">Signature of the Dean of the College of Monarchs:  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ind w:lef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5"/>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